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3" w:rsidRPr="002C2ACA" w:rsidRDefault="00C61D4B" w:rsidP="00422B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ACA">
        <w:rPr>
          <w:rFonts w:ascii="Times New Roman" w:hAnsi="Times New Roman" w:cs="Times New Roman"/>
          <w:b/>
          <w:sz w:val="24"/>
          <w:szCs w:val="24"/>
        </w:rPr>
        <w:t xml:space="preserve">Муниципальная бюджетная  дошкольная </w:t>
      </w:r>
      <w:r w:rsidR="00422B77" w:rsidRPr="002C2ACA">
        <w:rPr>
          <w:rFonts w:ascii="Times New Roman" w:hAnsi="Times New Roman" w:cs="Times New Roman"/>
          <w:b/>
          <w:sz w:val="24"/>
          <w:szCs w:val="24"/>
        </w:rPr>
        <w:t xml:space="preserve"> о</w:t>
      </w:r>
      <w:bookmarkStart w:id="0" w:name="_GoBack"/>
      <w:bookmarkEnd w:id="0"/>
      <w:r w:rsidRPr="002C2ACA">
        <w:rPr>
          <w:rFonts w:ascii="Times New Roman" w:hAnsi="Times New Roman" w:cs="Times New Roman"/>
          <w:b/>
          <w:sz w:val="24"/>
          <w:szCs w:val="24"/>
        </w:rPr>
        <w:t>бразовательная  организация</w:t>
      </w:r>
    </w:p>
    <w:p w:rsidR="0001220A" w:rsidRPr="002C2ACA" w:rsidRDefault="002C2ACA" w:rsidP="00C61D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ACA">
        <w:rPr>
          <w:rFonts w:ascii="Times New Roman" w:hAnsi="Times New Roman" w:cs="Times New Roman"/>
          <w:b/>
          <w:sz w:val="24"/>
          <w:szCs w:val="24"/>
        </w:rPr>
        <w:t>д</w:t>
      </w:r>
      <w:r w:rsidR="005D41B3" w:rsidRPr="002C2ACA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r w:rsidR="00C61D4B" w:rsidRPr="002C2ACA">
        <w:rPr>
          <w:rFonts w:ascii="Times New Roman" w:hAnsi="Times New Roman" w:cs="Times New Roman"/>
          <w:b/>
          <w:sz w:val="24"/>
          <w:szCs w:val="24"/>
        </w:rPr>
        <w:t xml:space="preserve">«Радуга» </w:t>
      </w:r>
      <w:r w:rsidR="005D41B3" w:rsidRPr="002C2ACA">
        <w:rPr>
          <w:rFonts w:ascii="Times New Roman" w:hAnsi="Times New Roman" w:cs="Times New Roman"/>
          <w:b/>
          <w:sz w:val="24"/>
          <w:szCs w:val="24"/>
        </w:rPr>
        <w:t xml:space="preserve">комбинированного вида </w:t>
      </w:r>
      <w:r w:rsidR="00C61D4B" w:rsidRPr="002C2ACA">
        <w:rPr>
          <w:rFonts w:ascii="Times New Roman" w:hAnsi="Times New Roman" w:cs="Times New Roman"/>
          <w:b/>
          <w:sz w:val="24"/>
          <w:szCs w:val="24"/>
        </w:rPr>
        <w:t>села Базарные Матаки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МР РТ </w:t>
      </w:r>
    </w:p>
    <w:p w:rsidR="00C61D4B" w:rsidRPr="002C2ACA" w:rsidRDefault="00C61D4B" w:rsidP="00C61D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ACA">
        <w:rPr>
          <w:rFonts w:ascii="Times New Roman" w:hAnsi="Times New Roman" w:cs="Times New Roman"/>
          <w:b/>
          <w:sz w:val="24"/>
          <w:szCs w:val="24"/>
        </w:rPr>
        <w:t>422870</w:t>
      </w:r>
      <w:r w:rsidR="002C2ACA">
        <w:rPr>
          <w:rFonts w:ascii="Times New Roman" w:hAnsi="Times New Roman" w:cs="Times New Roman"/>
          <w:b/>
          <w:sz w:val="24"/>
          <w:szCs w:val="24"/>
        </w:rPr>
        <w:t>,</w:t>
      </w:r>
      <w:r w:rsidRPr="002C2ACA">
        <w:rPr>
          <w:rFonts w:ascii="Times New Roman" w:hAnsi="Times New Roman" w:cs="Times New Roman"/>
          <w:b/>
          <w:sz w:val="24"/>
          <w:szCs w:val="24"/>
        </w:rPr>
        <w:t xml:space="preserve">  РТ</w:t>
      </w:r>
      <w:r w:rsidR="002C2ACA">
        <w:rPr>
          <w:rFonts w:ascii="Times New Roman" w:hAnsi="Times New Roman" w:cs="Times New Roman"/>
          <w:b/>
          <w:sz w:val="24"/>
          <w:szCs w:val="24"/>
        </w:rPr>
        <w:t>,</w:t>
      </w:r>
      <w:r w:rsidRPr="002C2A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ACA">
        <w:rPr>
          <w:rFonts w:ascii="Times New Roman" w:hAnsi="Times New Roman" w:cs="Times New Roman"/>
          <w:b/>
          <w:sz w:val="24"/>
          <w:szCs w:val="24"/>
        </w:rPr>
        <w:t>Алькеевский</w:t>
      </w:r>
      <w:proofErr w:type="spellEnd"/>
      <w:r w:rsidRPr="002C2ACA">
        <w:rPr>
          <w:rFonts w:ascii="Times New Roman" w:hAnsi="Times New Roman" w:cs="Times New Roman"/>
          <w:b/>
          <w:sz w:val="24"/>
          <w:szCs w:val="24"/>
        </w:rPr>
        <w:t xml:space="preserve">  район</w:t>
      </w:r>
      <w:r w:rsidR="002C2ACA">
        <w:rPr>
          <w:rFonts w:ascii="Times New Roman" w:hAnsi="Times New Roman" w:cs="Times New Roman"/>
          <w:b/>
          <w:sz w:val="24"/>
          <w:szCs w:val="24"/>
        </w:rPr>
        <w:t>,</w:t>
      </w:r>
      <w:r w:rsidRPr="002C2ACA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Start"/>
      <w:r w:rsidRPr="002C2ACA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2C2ACA">
        <w:rPr>
          <w:rFonts w:ascii="Times New Roman" w:hAnsi="Times New Roman" w:cs="Times New Roman"/>
          <w:b/>
          <w:sz w:val="24"/>
          <w:szCs w:val="24"/>
        </w:rPr>
        <w:t>азарные Матаки</w:t>
      </w:r>
      <w:r w:rsidR="002C2ACA">
        <w:rPr>
          <w:rFonts w:ascii="Times New Roman" w:hAnsi="Times New Roman" w:cs="Times New Roman"/>
          <w:b/>
          <w:sz w:val="24"/>
          <w:szCs w:val="24"/>
        </w:rPr>
        <w:t>,</w:t>
      </w:r>
      <w:r w:rsidRPr="002C2ACA">
        <w:rPr>
          <w:rFonts w:ascii="Times New Roman" w:hAnsi="Times New Roman" w:cs="Times New Roman"/>
          <w:b/>
          <w:sz w:val="24"/>
          <w:szCs w:val="24"/>
        </w:rPr>
        <w:t xml:space="preserve"> ул.Строителей д.18</w:t>
      </w:r>
    </w:p>
    <w:p w:rsidR="005D41B3" w:rsidRPr="002C2ACA" w:rsidRDefault="005D41B3" w:rsidP="00D95C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Pr="002C2ACA" w:rsidRDefault="005D41B3" w:rsidP="00D95C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ACA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DF7001" w:rsidRDefault="00DF7001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противостоять коррупции»</w:t>
      </w:r>
    </w:p>
    <w:p w:rsidR="00DF7001" w:rsidRDefault="00DF7001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Официальное толкование </w:t>
      </w:r>
      <w:r w:rsidRPr="00DF7001">
        <w:rPr>
          <w:rFonts w:ascii="Times New Roman" w:hAnsi="Times New Roman" w:cs="Times New Roman"/>
          <w:bCs/>
          <w:sz w:val="24"/>
          <w:szCs w:val="24"/>
          <w:lang w:eastAsia="ru-RU"/>
        </w:rPr>
        <w:t>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 согласно Федеральному закону от 25.12.2008г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№ 273-ФЗ «</w:t>
      </w:r>
      <w:r w:rsidRPr="00DF7001">
        <w:rPr>
          <w:rFonts w:ascii="Times New Roman" w:hAnsi="Times New Roman" w:cs="Times New Roman"/>
          <w:iCs/>
          <w:sz w:val="24"/>
          <w:szCs w:val="24"/>
          <w:lang w:eastAsia="ru-RU"/>
        </w:rPr>
        <w:t>О противодействии 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» дается следующим образом: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Коррупция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F7001">
        <w:rPr>
          <w:rFonts w:ascii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</w:t>
      </w:r>
      <w:proofErr w:type="gramEnd"/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другими физическими лицами;</w:t>
      </w:r>
    </w:p>
    <w:p w:rsid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б) совершение деяний, указанных в подпункте «а» настоящего пункта, от имени или в интересах юридического лица; (Статья 1. п. 1 Федерального закона «</w:t>
      </w:r>
      <w:r w:rsidRPr="00DF7001">
        <w:rPr>
          <w:rFonts w:ascii="Times New Roman" w:hAnsi="Times New Roman" w:cs="Times New Roman"/>
          <w:iCs/>
          <w:sz w:val="24"/>
          <w:szCs w:val="24"/>
          <w:lang w:eastAsia="ru-RU"/>
        </w:rPr>
        <w:t>О противодействии 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«)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Получение взятки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DF7001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F7001">
        <w:rPr>
          <w:rFonts w:ascii="Times New Roman" w:hAnsi="Times New Roman" w:cs="Times New Roman"/>
          <w:sz w:val="24"/>
          <w:szCs w:val="24"/>
          <w:lang w:eastAsia="ru-RU"/>
        </w:rPr>
        <w:t>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 xml:space="preserve">о или попустительство по службе (ст. 290 Уголовного кодекса РФ»). </w:t>
      </w:r>
    </w:p>
    <w:p w:rsidR="00DF7001" w:rsidRPr="00D95C95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Дача взятки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 дача взятки должностному лицу, иностранному должностному лицу либо должностному лицу публичной международной организации лично или через посредника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 xml:space="preserve"> (ст. 291 Уголовного кодекса РФ»).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F7001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Посредничество во взяточничестве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gramEnd"/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</w:t>
      </w:r>
      <w:hyperlink r:id="rId5" w:anchor="dst2054" w:history="1">
        <w:r w:rsidRPr="00DF700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значительном размере</w:t>
        </w:r>
      </w:hyperlink>
      <w:r w:rsidR="00D95C95">
        <w:rPr>
          <w:rFonts w:ascii="Times New Roman" w:hAnsi="Times New Roman" w:cs="Times New Roman"/>
          <w:sz w:val="24"/>
          <w:szCs w:val="24"/>
          <w:lang w:eastAsia="ru-RU"/>
        </w:rPr>
        <w:t>(ст. 291.1.Уголовного кодекса РФ»).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требуют (вымогают) взятку?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>открыто не говорят, а как бы невзначай намекают на то, что вопрос может быть решен только этим чиновником и никем иным;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>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якобы случайно Вам демонстрируются цифры на компьютере, калькуляторе и даже на снегу;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угодно: поставка любого товара по завышенной цене, мифические «информационные услуги» и так далее;</w:t>
      </w:r>
    </w:p>
    <w:p w:rsid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D95C95" w:rsidRPr="00DF7001" w:rsidRDefault="00D95C95" w:rsidP="00D95C9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вести себя, если у Вас вымогают взятку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5D41B3" w:rsidRPr="00DF7001" w:rsidRDefault="005D41B3" w:rsidP="00D95C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D41B3" w:rsidRPr="00DF7001" w:rsidSect="002C2A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424A8"/>
    <w:multiLevelType w:val="multilevel"/>
    <w:tmpl w:val="F530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87D93"/>
    <w:multiLevelType w:val="multilevel"/>
    <w:tmpl w:val="9664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2C2ACA"/>
    <w:rsid w:val="003230D4"/>
    <w:rsid w:val="00420CBC"/>
    <w:rsid w:val="00422B77"/>
    <w:rsid w:val="004864EA"/>
    <w:rsid w:val="005D41B3"/>
    <w:rsid w:val="00915529"/>
    <w:rsid w:val="00C61D4B"/>
    <w:rsid w:val="00D95C95"/>
    <w:rsid w:val="00DF7001"/>
    <w:rsid w:val="00EB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0699/6411e005f539b666d6f360f202cb7b1c23fe27c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Work</cp:lastModifiedBy>
  <cp:revision>9</cp:revision>
  <cp:lastPrinted>2017-04-10T10:56:00Z</cp:lastPrinted>
  <dcterms:created xsi:type="dcterms:W3CDTF">2016-11-02T05:04:00Z</dcterms:created>
  <dcterms:modified xsi:type="dcterms:W3CDTF">2017-04-10T10:58:00Z</dcterms:modified>
</cp:coreProperties>
</file>